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0CE" w:rsidRDefault="00C610CE" w:rsidP="00C610CE">
      <w:pPr>
        <w:shd w:val="clear" w:color="auto" w:fill="FFFFFF"/>
        <w:ind w:left="4956"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C610CE" w:rsidRDefault="00C610CE" w:rsidP="00C610CE">
      <w:pPr>
        <w:tabs>
          <w:tab w:val="left" w:pos="709"/>
        </w:tabs>
        <w:ind w:left="5664" w:right="-1"/>
        <w:jc w:val="both"/>
        <w:rPr>
          <w:sz w:val="24"/>
          <w:szCs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 xml:space="preserve">кциона, утвержденного постановлением  администрации Партизанского городского округа от 15 сентября 2022г. № 1673- па  </w:t>
      </w:r>
    </w:p>
    <w:p w:rsidR="00C610CE" w:rsidRDefault="00C610CE" w:rsidP="00C610C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C610CE" w:rsidRDefault="00C610CE" w:rsidP="00C610CE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C610CE" w:rsidRDefault="00C610CE" w:rsidP="00C610CE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C610CE" w:rsidRDefault="00C610CE" w:rsidP="00C610CE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C610CE" w:rsidRDefault="00C610CE" w:rsidP="00C610CE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C610CE" w:rsidRDefault="00C610CE" w:rsidP="00C610CE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C610CE" w:rsidRDefault="00C610CE" w:rsidP="00C610CE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C610CE" w:rsidRDefault="00C610CE" w:rsidP="00C610CE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          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                 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C610CE" w:rsidRDefault="00C610CE" w:rsidP="00C610CE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C610CE" w:rsidRDefault="00C610CE" w:rsidP="00C610CE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C610CE" w:rsidRDefault="00C610CE" w:rsidP="00C610CE">
      <w:pPr>
        <w:ind w:left="3360"/>
        <w:rPr>
          <w:sz w:val="26"/>
          <w:szCs w:val="26"/>
        </w:rPr>
      </w:pPr>
    </w:p>
    <w:p w:rsidR="00C610CE" w:rsidRDefault="00C610CE" w:rsidP="00C610CE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C610CE" w:rsidRDefault="00C610CE" w:rsidP="00C610CE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C610CE" w:rsidRDefault="00C610CE" w:rsidP="00C610CE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C610CE" w:rsidRDefault="00C610CE" w:rsidP="00C610C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 настоящем Договоре. </w:t>
      </w:r>
    </w:p>
    <w:p w:rsidR="00C610CE" w:rsidRDefault="00C610CE" w:rsidP="00C610C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C610CE" w:rsidRDefault="00C610CE" w:rsidP="00C610CE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C610CE" w:rsidRDefault="00C610CE" w:rsidP="00C610CE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C610CE" w:rsidRDefault="00C610CE" w:rsidP="00C610CE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Стороны обязаны соблюдать все условия Договора и требования действующего  законодательства.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Стороны вправе по взаимному соглашению досрочно расторгнуть Договор.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C610CE" w:rsidRDefault="00C610CE" w:rsidP="00C610CE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C610CE" w:rsidRDefault="00C610CE" w:rsidP="00C610CE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 Приморскому краю.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C610CE" w:rsidRDefault="00C610CE" w:rsidP="00C610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C610CE" w:rsidRDefault="00C610CE" w:rsidP="00C610C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C610CE" w:rsidRDefault="00C610CE" w:rsidP="00C610CE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C610CE" w:rsidRDefault="00C610CE" w:rsidP="00C610CE">
      <w:pPr>
        <w:tabs>
          <w:tab w:val="left" w:pos="2760"/>
        </w:tabs>
        <w:jc w:val="both"/>
        <w:rPr>
          <w:sz w:val="26"/>
          <w:szCs w:val="26"/>
        </w:rPr>
      </w:pPr>
    </w:p>
    <w:p w:rsidR="00C610CE" w:rsidRDefault="00C610CE" w:rsidP="00C610CE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C610CE" w:rsidRDefault="00C610CE" w:rsidP="00C610CE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C610CE" w:rsidRDefault="00C610CE" w:rsidP="00C610CE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C610CE" w:rsidRDefault="00C610CE" w:rsidP="00C610CE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C610CE" w:rsidRDefault="00C610CE" w:rsidP="00C610CE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C610CE" w:rsidRDefault="00C610CE" w:rsidP="00C610CE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C610CE" w:rsidRDefault="00C610CE" w:rsidP="00C610CE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C610CE" w:rsidRDefault="00C610CE" w:rsidP="00C610CE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C610CE" w:rsidRDefault="00C610CE" w:rsidP="00C610C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0CE" w:rsidRDefault="00C610CE" w:rsidP="00C610CE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C610CE" w:rsidRDefault="00C610CE" w:rsidP="00C610C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C610CE" w:rsidRDefault="00C610CE" w:rsidP="00C610CE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BB134C" w:rsidRDefault="00BB134C" w:rsidP="00C610CE">
      <w:pPr>
        <w:rPr>
          <w:szCs w:val="28"/>
        </w:rPr>
      </w:pPr>
    </w:p>
    <w:p w:rsidR="00BB134C" w:rsidRDefault="00BB134C" w:rsidP="00C610CE">
      <w:pPr>
        <w:rPr>
          <w:szCs w:val="28"/>
        </w:rPr>
      </w:pPr>
    </w:p>
    <w:p w:rsidR="00BB134C" w:rsidRDefault="00BB134C" w:rsidP="00C610CE">
      <w:pPr>
        <w:rPr>
          <w:szCs w:val="28"/>
        </w:rPr>
      </w:pPr>
    </w:p>
    <w:p w:rsidR="00BB134C" w:rsidRDefault="00BB134C" w:rsidP="00C610CE">
      <w:pPr>
        <w:rPr>
          <w:szCs w:val="28"/>
        </w:rPr>
      </w:pPr>
    </w:p>
    <w:p w:rsidR="00BB134C" w:rsidRDefault="00BB134C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C610CE" w:rsidRDefault="00C610CE" w:rsidP="00C610C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C610CE" w:rsidRDefault="00C610CE" w:rsidP="00C610CE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rPr>
          <w:szCs w:val="28"/>
        </w:rPr>
      </w:pPr>
    </w:p>
    <w:p w:rsidR="00C610CE" w:rsidRDefault="00C610CE" w:rsidP="00C610CE">
      <w:pPr>
        <w:jc w:val="center"/>
        <w:rPr>
          <w:szCs w:val="28"/>
        </w:rPr>
      </w:pPr>
      <w:r>
        <w:rPr>
          <w:szCs w:val="28"/>
        </w:rPr>
        <w:t>Акт</w:t>
      </w:r>
    </w:p>
    <w:p w:rsidR="00C610CE" w:rsidRDefault="00C610CE" w:rsidP="00C610CE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C610CE" w:rsidRDefault="00C610CE" w:rsidP="00C610CE">
      <w:pPr>
        <w:jc w:val="center"/>
        <w:rPr>
          <w:szCs w:val="28"/>
        </w:rPr>
      </w:pPr>
    </w:p>
    <w:p w:rsidR="00C610CE" w:rsidRDefault="00C610CE" w:rsidP="00C610CE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C610CE" w:rsidRDefault="00C610CE" w:rsidP="00C610CE">
      <w:pPr>
        <w:jc w:val="both"/>
        <w:rPr>
          <w:szCs w:val="28"/>
        </w:rPr>
      </w:pPr>
    </w:p>
    <w:p w:rsidR="00C610CE" w:rsidRDefault="00C610CE" w:rsidP="00C610CE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C610CE" w:rsidRDefault="00C610CE" w:rsidP="00C610CE">
      <w:pPr>
        <w:jc w:val="both"/>
        <w:rPr>
          <w:szCs w:val="28"/>
        </w:rPr>
      </w:pPr>
    </w:p>
    <w:p w:rsidR="00C610CE" w:rsidRDefault="00C610CE" w:rsidP="00C610CE">
      <w:pPr>
        <w:jc w:val="both"/>
        <w:rPr>
          <w:szCs w:val="28"/>
        </w:rPr>
      </w:pPr>
    </w:p>
    <w:p w:rsidR="00C610CE" w:rsidRDefault="00C610CE" w:rsidP="00C610CE">
      <w:pPr>
        <w:jc w:val="both"/>
        <w:rPr>
          <w:szCs w:val="28"/>
        </w:rPr>
      </w:pPr>
    </w:p>
    <w:p w:rsidR="00C610CE" w:rsidRDefault="00C610CE" w:rsidP="00C610CE">
      <w:pPr>
        <w:jc w:val="both"/>
        <w:rPr>
          <w:szCs w:val="28"/>
        </w:rPr>
      </w:pPr>
    </w:p>
    <w:p w:rsidR="00C610CE" w:rsidRDefault="00C610CE" w:rsidP="00C610CE">
      <w:pPr>
        <w:jc w:val="both"/>
        <w:rPr>
          <w:szCs w:val="28"/>
        </w:rPr>
      </w:pPr>
    </w:p>
    <w:p w:rsidR="00C610CE" w:rsidRDefault="00C610CE" w:rsidP="00C610CE">
      <w:pPr>
        <w:jc w:val="both"/>
        <w:rPr>
          <w:szCs w:val="28"/>
        </w:rPr>
      </w:pPr>
    </w:p>
    <w:p w:rsidR="00C610CE" w:rsidRDefault="00C610CE" w:rsidP="00C610CE">
      <w:pPr>
        <w:jc w:val="both"/>
        <w:rPr>
          <w:szCs w:val="28"/>
        </w:rPr>
      </w:pPr>
    </w:p>
    <w:p w:rsidR="00C610CE" w:rsidRDefault="00C610CE" w:rsidP="00C610CE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C610CE" w:rsidRDefault="00C610CE" w:rsidP="00C610CE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610CE" w:rsidRDefault="00C610CE" w:rsidP="00C610CE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C610CE" w:rsidRDefault="00C610CE" w:rsidP="00C610CE">
      <w:pPr>
        <w:rPr>
          <w:szCs w:val="28"/>
        </w:rPr>
      </w:pPr>
    </w:p>
    <w:p w:rsidR="00C610CE" w:rsidRDefault="00C610CE">
      <w:r>
        <w:rPr>
          <w:b/>
          <w:szCs w:val="28"/>
        </w:rPr>
        <w:t xml:space="preserve">   ______________ О.А. Бондарев                                                 ______________  </w:t>
      </w:r>
    </w:p>
    <w:sectPr w:rsidR="00C610CE" w:rsidSect="00C61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C610CE"/>
    <w:rsid w:val="003D501F"/>
    <w:rsid w:val="00BB134C"/>
    <w:rsid w:val="00C6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610C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610CE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610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0CE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610CE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C610CE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C610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610CE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C610C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C610CE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C610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2022-09-19T00:29:00Z</dcterms:created>
  <dcterms:modified xsi:type="dcterms:W3CDTF">2022-09-19T00:36:00Z</dcterms:modified>
</cp:coreProperties>
</file>