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15" w:rsidRDefault="00AF1515" w:rsidP="00AF1515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515" w:rsidRPr="004D7AE1" w:rsidRDefault="00AF1515" w:rsidP="00AF1515">
      <w:pPr>
        <w:pStyle w:val="a3"/>
        <w:rPr>
          <w:b/>
          <w:bCs/>
          <w:sz w:val="30"/>
          <w:szCs w:val="30"/>
        </w:rPr>
      </w:pPr>
      <w:r w:rsidRPr="004D7AE1"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AF1515" w:rsidRPr="00490588" w:rsidRDefault="00AF1515" w:rsidP="00AF1515">
      <w:pPr>
        <w:jc w:val="center"/>
        <w:rPr>
          <w:sz w:val="16"/>
          <w:szCs w:val="16"/>
        </w:rPr>
      </w:pPr>
    </w:p>
    <w:p w:rsidR="00AF1515" w:rsidRPr="00192A8C" w:rsidRDefault="00AF1515" w:rsidP="00AF1515">
      <w:pPr>
        <w:jc w:val="center"/>
        <w:rPr>
          <w:sz w:val="16"/>
          <w:szCs w:val="16"/>
        </w:rPr>
      </w:pPr>
    </w:p>
    <w:p w:rsidR="00AF1515" w:rsidRDefault="00AF1515" w:rsidP="00AF1515">
      <w:pPr>
        <w:pStyle w:val="1"/>
        <w:rPr>
          <w:sz w:val="30"/>
          <w:szCs w:val="30"/>
        </w:rPr>
      </w:pPr>
      <w:proofErr w:type="gramStart"/>
      <w:r w:rsidRPr="00385F9E">
        <w:rPr>
          <w:sz w:val="30"/>
          <w:szCs w:val="30"/>
        </w:rPr>
        <w:t>П</w:t>
      </w:r>
      <w:proofErr w:type="gramEnd"/>
      <w:r w:rsidRPr="00385F9E">
        <w:rPr>
          <w:sz w:val="30"/>
          <w:szCs w:val="30"/>
        </w:rPr>
        <w:t xml:space="preserve"> О С Т А Н О В Л Е Н И Е</w:t>
      </w:r>
    </w:p>
    <w:p w:rsidR="00AF1515" w:rsidRDefault="00AF1515" w:rsidP="00AF1515">
      <w:pPr>
        <w:jc w:val="both"/>
      </w:pPr>
    </w:p>
    <w:p w:rsidR="00AF1515" w:rsidRPr="006459DF" w:rsidRDefault="00AF1515" w:rsidP="00AF1515">
      <w:pPr>
        <w:jc w:val="both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3"/>
      </w:tblGrid>
      <w:tr w:rsidR="00AF1515" w:rsidTr="00D9780F">
        <w:trPr>
          <w:trHeight w:val="1020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515" w:rsidRPr="00DF3A74" w:rsidRDefault="00DF3A74" w:rsidP="00043E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3A74">
              <w:rPr>
                <w:sz w:val="28"/>
                <w:szCs w:val="28"/>
                <w:u w:val="single"/>
                <w:lang w:val="en-US"/>
              </w:rPr>
              <w:t>2</w:t>
            </w:r>
            <w:r w:rsidRPr="00DF3A74">
              <w:rPr>
                <w:sz w:val="28"/>
                <w:szCs w:val="28"/>
                <w:u w:val="single"/>
              </w:rPr>
              <w:t>4 ноября 2020 г.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F3A74">
              <w:rPr>
                <w:sz w:val="28"/>
                <w:szCs w:val="28"/>
                <w:u w:val="single"/>
              </w:rPr>
              <w:t>№1469-па</w:t>
            </w:r>
          </w:p>
          <w:p w:rsidR="00AF1515" w:rsidRDefault="00AF1515" w:rsidP="00043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43E81" w:rsidRPr="009B49A2" w:rsidRDefault="00043E81" w:rsidP="00043E81">
            <w:pPr>
              <w:widowControl w:val="0"/>
              <w:autoSpaceDE w:val="0"/>
              <w:autoSpaceDN w:val="0"/>
              <w:adjustRightInd w:val="0"/>
              <w:ind w:left="885" w:hanging="425"/>
              <w:jc w:val="center"/>
              <w:rPr>
                <w:b/>
                <w:sz w:val="28"/>
                <w:szCs w:val="28"/>
              </w:rPr>
            </w:pPr>
          </w:p>
          <w:p w:rsidR="00043E81" w:rsidRPr="009B49A2" w:rsidRDefault="00043E81" w:rsidP="00043E81">
            <w:pPr>
              <w:widowControl w:val="0"/>
              <w:autoSpaceDE w:val="0"/>
              <w:autoSpaceDN w:val="0"/>
              <w:adjustRightInd w:val="0"/>
              <w:ind w:left="885" w:hanging="425"/>
              <w:jc w:val="center"/>
              <w:rPr>
                <w:b/>
                <w:sz w:val="28"/>
                <w:szCs w:val="28"/>
              </w:rPr>
            </w:pPr>
          </w:p>
          <w:p w:rsidR="00AF1515" w:rsidRDefault="00A741CC" w:rsidP="00495F4D">
            <w:pPr>
              <w:widowControl w:val="0"/>
              <w:autoSpaceDE w:val="0"/>
              <w:autoSpaceDN w:val="0"/>
              <w:adjustRightInd w:val="0"/>
              <w:ind w:left="885" w:hanging="4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AF1515" w:rsidRPr="00AF1515">
              <w:rPr>
                <w:b/>
                <w:sz w:val="28"/>
                <w:szCs w:val="28"/>
              </w:rPr>
              <w:t xml:space="preserve">Об утверждении </w:t>
            </w:r>
            <w:r w:rsidR="006459DF">
              <w:rPr>
                <w:b/>
                <w:sz w:val="28"/>
                <w:szCs w:val="28"/>
              </w:rPr>
              <w:t>административного регламента по</w:t>
            </w:r>
            <w:r w:rsidR="00495F4D">
              <w:rPr>
                <w:b/>
                <w:sz w:val="28"/>
                <w:szCs w:val="28"/>
              </w:rPr>
              <w:t xml:space="preserve"> исполнению муниципальной функции</w:t>
            </w:r>
            <w:r w:rsidR="006459DF">
              <w:rPr>
                <w:b/>
                <w:sz w:val="28"/>
                <w:szCs w:val="28"/>
              </w:rPr>
              <w:t xml:space="preserve"> </w:t>
            </w:r>
            <w:r w:rsidR="00495F4D">
              <w:rPr>
                <w:b/>
                <w:sz w:val="28"/>
                <w:szCs w:val="28"/>
              </w:rPr>
              <w:t>«О</w:t>
            </w:r>
            <w:r w:rsidR="006459DF">
              <w:rPr>
                <w:b/>
                <w:sz w:val="28"/>
                <w:szCs w:val="28"/>
              </w:rPr>
              <w:t>существлени</w:t>
            </w:r>
            <w:r w:rsidR="00495F4D">
              <w:rPr>
                <w:b/>
                <w:sz w:val="28"/>
                <w:szCs w:val="28"/>
              </w:rPr>
              <w:t>е</w:t>
            </w:r>
            <w:r w:rsidR="006459DF">
              <w:rPr>
                <w:b/>
                <w:sz w:val="28"/>
                <w:szCs w:val="28"/>
              </w:rPr>
              <w:t xml:space="preserve"> муниципального контроля </w:t>
            </w:r>
            <w:r w:rsidR="000E6989">
              <w:rPr>
                <w:b/>
                <w:sz w:val="28"/>
                <w:szCs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>области</w:t>
            </w:r>
            <w:r w:rsidR="000E6989">
              <w:rPr>
                <w:b/>
                <w:sz w:val="28"/>
                <w:szCs w:val="28"/>
              </w:rPr>
              <w:t xml:space="preserve"> торговой деятельности на территории Партизанского городского округа</w:t>
            </w:r>
            <w:r w:rsidR="00495F4D">
              <w:rPr>
                <w:b/>
                <w:sz w:val="28"/>
                <w:szCs w:val="28"/>
              </w:rPr>
              <w:t>»</w:t>
            </w:r>
          </w:p>
        </w:tc>
      </w:tr>
      <w:tr w:rsidR="00AF1515" w:rsidTr="00D9780F">
        <w:trPr>
          <w:trHeight w:val="1020"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</w:tcPr>
          <w:p w:rsidR="00AF1515" w:rsidRPr="00490588" w:rsidRDefault="00AF1515" w:rsidP="00043E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F1515" w:rsidRDefault="00043E81" w:rsidP="00043E81">
      <w:pPr>
        <w:spacing w:line="360" w:lineRule="auto"/>
        <w:ind w:firstLine="708"/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В соответствии с пунктами 15 части 1 статьи 16  Федерального закона от 06.10.2003 года №131-ФЗ « Об общих принципах организации местного самоуправления в Российской Федерации»,</w:t>
      </w:r>
      <w:r w:rsidR="00495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пунктом 4 части 1 статьи 4 Федерального закона от 28.12.2009 № 381-ФЗ  «Об основах государственного регулирования торговой деятельности в Российской Федерации, Федерального закона от 26.12.2008 года № 294-ФЗ «О защите прав юридических лиц и индивидуальных предпринимателей при осуществлении</w:t>
      </w:r>
      <w:proofErr w:type="gramEnd"/>
      <w:r>
        <w:rPr>
          <w:sz w:val="28"/>
          <w:szCs w:val="28"/>
        </w:rPr>
        <w:t xml:space="preserve"> государственного контроля (надзора) и муниципального контроля»,</w:t>
      </w:r>
      <w:r w:rsidR="00495F4D">
        <w:rPr>
          <w:sz w:val="28"/>
          <w:szCs w:val="28"/>
        </w:rPr>
        <w:t xml:space="preserve"> Федеральным законом от 27.07.2010года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на основании статей </w:t>
      </w:r>
      <w:r w:rsidRPr="00847863">
        <w:rPr>
          <w:sz w:val="28"/>
          <w:szCs w:val="28"/>
        </w:rPr>
        <w:t>29, 32 Устава Партизанского городского</w:t>
      </w:r>
      <w:r>
        <w:rPr>
          <w:sz w:val="28"/>
          <w:szCs w:val="28"/>
        </w:rPr>
        <w:t xml:space="preserve"> </w:t>
      </w:r>
      <w:r w:rsidRPr="00847863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Pr="00847863">
        <w:rPr>
          <w:sz w:val="28"/>
          <w:szCs w:val="28"/>
        </w:rPr>
        <w:t xml:space="preserve"> администрация Партизанского городского округа</w:t>
      </w:r>
    </w:p>
    <w:p w:rsidR="00AF1515" w:rsidRPr="006459DF" w:rsidRDefault="00AF1515" w:rsidP="00AF1515">
      <w:pPr>
        <w:jc w:val="center"/>
        <w:rPr>
          <w:sz w:val="16"/>
          <w:szCs w:val="16"/>
        </w:rPr>
      </w:pPr>
    </w:p>
    <w:p w:rsidR="00AF1515" w:rsidRDefault="00AF1515" w:rsidP="00AF1515">
      <w:pPr>
        <w:jc w:val="center"/>
        <w:rPr>
          <w:sz w:val="16"/>
          <w:szCs w:val="16"/>
        </w:rPr>
      </w:pPr>
    </w:p>
    <w:p w:rsidR="00043E81" w:rsidRDefault="00043E81" w:rsidP="00AF1515">
      <w:pPr>
        <w:rPr>
          <w:sz w:val="28"/>
          <w:szCs w:val="28"/>
        </w:rPr>
      </w:pPr>
    </w:p>
    <w:p w:rsidR="00AF1515" w:rsidRDefault="00AF1515" w:rsidP="00AF1515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F1515" w:rsidRPr="00490588" w:rsidRDefault="00AF1515" w:rsidP="00043E81">
      <w:pPr>
        <w:spacing w:line="360" w:lineRule="auto"/>
        <w:rPr>
          <w:sz w:val="16"/>
          <w:szCs w:val="16"/>
        </w:rPr>
      </w:pPr>
    </w:p>
    <w:p w:rsidR="00AF1515" w:rsidRDefault="00AF1515" w:rsidP="00043E81">
      <w:pPr>
        <w:spacing w:line="360" w:lineRule="auto"/>
        <w:rPr>
          <w:sz w:val="28"/>
          <w:szCs w:val="28"/>
        </w:rPr>
      </w:pPr>
    </w:p>
    <w:p w:rsidR="00AF1515" w:rsidRPr="00AF4730" w:rsidRDefault="00AF1515" w:rsidP="00043E81">
      <w:pPr>
        <w:widowControl w:val="0"/>
        <w:autoSpaceDE w:val="0"/>
        <w:autoSpaceDN w:val="0"/>
        <w:adjustRightInd w:val="0"/>
        <w:spacing w:line="360" w:lineRule="auto"/>
        <w:ind w:firstLine="600"/>
        <w:jc w:val="both"/>
        <w:rPr>
          <w:sz w:val="28"/>
          <w:szCs w:val="28"/>
        </w:rPr>
      </w:pPr>
      <w:r w:rsidRPr="001437D6">
        <w:rPr>
          <w:sz w:val="28"/>
          <w:szCs w:val="28"/>
        </w:rPr>
        <w:t>1.</w:t>
      </w:r>
      <w:r>
        <w:rPr>
          <w:szCs w:val="28"/>
        </w:rPr>
        <w:t xml:space="preserve"> </w:t>
      </w:r>
      <w:r>
        <w:rPr>
          <w:sz w:val="28"/>
          <w:szCs w:val="28"/>
        </w:rPr>
        <w:t>Утвердить</w:t>
      </w:r>
      <w:r w:rsidR="000E6989">
        <w:rPr>
          <w:sz w:val="28"/>
          <w:szCs w:val="28"/>
        </w:rPr>
        <w:t xml:space="preserve"> </w:t>
      </w:r>
      <w:r w:rsidR="006459DF">
        <w:rPr>
          <w:sz w:val="28"/>
          <w:szCs w:val="28"/>
        </w:rPr>
        <w:t>административный регламент по</w:t>
      </w:r>
      <w:r w:rsidR="00495F4D">
        <w:rPr>
          <w:sz w:val="28"/>
          <w:szCs w:val="28"/>
        </w:rPr>
        <w:t xml:space="preserve"> исполнению муниципальной функции</w:t>
      </w:r>
      <w:r w:rsidR="006459DF">
        <w:rPr>
          <w:sz w:val="28"/>
          <w:szCs w:val="28"/>
        </w:rPr>
        <w:t xml:space="preserve"> </w:t>
      </w:r>
      <w:r w:rsidR="00495F4D">
        <w:rPr>
          <w:sz w:val="28"/>
          <w:szCs w:val="28"/>
        </w:rPr>
        <w:t>«О</w:t>
      </w:r>
      <w:r w:rsidR="006459DF">
        <w:rPr>
          <w:sz w:val="28"/>
          <w:szCs w:val="28"/>
        </w:rPr>
        <w:t>существлени</w:t>
      </w:r>
      <w:r w:rsidR="00495F4D">
        <w:rPr>
          <w:sz w:val="28"/>
          <w:szCs w:val="28"/>
        </w:rPr>
        <w:t>е</w:t>
      </w:r>
      <w:r w:rsidR="006459DF">
        <w:rPr>
          <w:sz w:val="28"/>
          <w:szCs w:val="28"/>
        </w:rPr>
        <w:t xml:space="preserve"> муниципального контроля </w:t>
      </w:r>
      <w:r w:rsidR="000E6989">
        <w:rPr>
          <w:sz w:val="28"/>
          <w:szCs w:val="28"/>
        </w:rPr>
        <w:t xml:space="preserve"> в </w:t>
      </w:r>
      <w:r w:rsidR="00A741CC">
        <w:rPr>
          <w:sz w:val="28"/>
          <w:szCs w:val="28"/>
        </w:rPr>
        <w:t>области</w:t>
      </w:r>
      <w:r w:rsidR="000E6989">
        <w:rPr>
          <w:sz w:val="28"/>
          <w:szCs w:val="28"/>
        </w:rPr>
        <w:t xml:space="preserve"> торговой деятельности </w:t>
      </w:r>
      <w:r>
        <w:rPr>
          <w:sz w:val="28"/>
          <w:szCs w:val="28"/>
        </w:rPr>
        <w:t xml:space="preserve"> </w:t>
      </w:r>
      <w:r w:rsidR="00C343AB">
        <w:rPr>
          <w:sz w:val="28"/>
          <w:szCs w:val="28"/>
        </w:rPr>
        <w:t xml:space="preserve">на территории Партизанского городского </w:t>
      </w:r>
      <w:r w:rsidR="00C343AB">
        <w:rPr>
          <w:sz w:val="28"/>
          <w:szCs w:val="28"/>
        </w:rPr>
        <w:lastRenderedPageBreak/>
        <w:t>округа</w:t>
      </w:r>
      <w:r w:rsidR="00495F4D">
        <w:rPr>
          <w:sz w:val="28"/>
          <w:szCs w:val="28"/>
        </w:rPr>
        <w:t>»</w:t>
      </w:r>
      <w:r w:rsidR="00C343AB">
        <w:rPr>
          <w:sz w:val="28"/>
          <w:szCs w:val="28"/>
        </w:rPr>
        <w:t xml:space="preserve">. </w:t>
      </w:r>
      <w:r w:rsidRPr="001437D6">
        <w:rPr>
          <w:sz w:val="28"/>
          <w:szCs w:val="28"/>
        </w:rPr>
        <w:t xml:space="preserve"> </w:t>
      </w:r>
    </w:p>
    <w:p w:rsidR="00AF1515" w:rsidRPr="009D3244" w:rsidRDefault="00AF1515" w:rsidP="00043E81">
      <w:pPr>
        <w:tabs>
          <w:tab w:val="left" w:pos="127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76F72">
        <w:rPr>
          <w:sz w:val="28"/>
          <w:szCs w:val="28"/>
        </w:rPr>
        <w:t xml:space="preserve">. Настоящее постановление подлежит опубликованию в газете «Вести» и </w:t>
      </w:r>
      <w:r>
        <w:rPr>
          <w:sz w:val="28"/>
          <w:szCs w:val="28"/>
        </w:rPr>
        <w:t xml:space="preserve">размещению </w:t>
      </w:r>
      <w:r w:rsidRPr="00B76F72">
        <w:rPr>
          <w:sz w:val="28"/>
          <w:szCs w:val="28"/>
        </w:rPr>
        <w:t xml:space="preserve">в сети </w:t>
      </w:r>
      <w:r w:rsidR="00835C32">
        <w:rPr>
          <w:sz w:val="28"/>
          <w:szCs w:val="28"/>
        </w:rPr>
        <w:t>«</w:t>
      </w:r>
      <w:r w:rsidRPr="00B76F72">
        <w:rPr>
          <w:sz w:val="28"/>
          <w:szCs w:val="28"/>
        </w:rPr>
        <w:t>Интернет</w:t>
      </w:r>
      <w:r w:rsidR="00835C32">
        <w:rPr>
          <w:sz w:val="28"/>
          <w:szCs w:val="28"/>
        </w:rPr>
        <w:t>»</w:t>
      </w:r>
      <w:r w:rsidRPr="00B76F72">
        <w:rPr>
          <w:sz w:val="28"/>
          <w:szCs w:val="28"/>
        </w:rPr>
        <w:t xml:space="preserve"> на официальном сайте администрации Партизанского городского округа.</w:t>
      </w:r>
    </w:p>
    <w:p w:rsidR="00AF1515" w:rsidRDefault="00AF1515" w:rsidP="00AF1515">
      <w:pPr>
        <w:pStyle w:val="a5"/>
        <w:spacing w:line="360" w:lineRule="auto"/>
        <w:ind w:right="-51" w:firstLine="567"/>
        <w:contextualSpacing/>
        <w:rPr>
          <w:szCs w:val="28"/>
        </w:rPr>
      </w:pPr>
      <w:r>
        <w:rPr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AF1515" w:rsidRDefault="00AF1515" w:rsidP="00AF1515">
      <w:pPr>
        <w:pStyle w:val="a5"/>
        <w:spacing w:line="360" w:lineRule="auto"/>
        <w:ind w:right="-51" w:firstLine="567"/>
        <w:contextualSpacing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первого заместителя главы администрации М.Ю. Селютина.</w:t>
      </w:r>
    </w:p>
    <w:p w:rsidR="006459DF" w:rsidRDefault="006459DF" w:rsidP="00AF1515">
      <w:pPr>
        <w:rPr>
          <w:sz w:val="28"/>
          <w:szCs w:val="28"/>
        </w:rPr>
      </w:pPr>
    </w:p>
    <w:p w:rsidR="00043E81" w:rsidRPr="009B49A2" w:rsidRDefault="00043E81" w:rsidP="00AF1515">
      <w:pPr>
        <w:rPr>
          <w:sz w:val="28"/>
          <w:szCs w:val="28"/>
        </w:rPr>
      </w:pPr>
    </w:p>
    <w:p w:rsidR="00043E81" w:rsidRPr="009B49A2" w:rsidRDefault="00043E81" w:rsidP="00AF1515">
      <w:pPr>
        <w:rPr>
          <w:sz w:val="28"/>
          <w:szCs w:val="28"/>
        </w:rPr>
      </w:pPr>
    </w:p>
    <w:p w:rsidR="00043E81" w:rsidRPr="009B49A2" w:rsidRDefault="00043E81" w:rsidP="00AF1515">
      <w:pPr>
        <w:rPr>
          <w:sz w:val="28"/>
          <w:szCs w:val="28"/>
        </w:rPr>
      </w:pPr>
    </w:p>
    <w:p w:rsidR="00AF1515" w:rsidRDefault="00AF1515" w:rsidP="00AF1515"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О.А. Бондарев</w:t>
      </w:r>
    </w:p>
    <w:p w:rsidR="00AF1515" w:rsidRPr="000F6BD7" w:rsidRDefault="00AF1515" w:rsidP="00AF1515">
      <w:pPr>
        <w:rPr>
          <w:sz w:val="28"/>
          <w:szCs w:val="28"/>
        </w:rPr>
      </w:pPr>
    </w:p>
    <w:p w:rsidR="0097237F" w:rsidRDefault="0097237F"/>
    <w:sectPr w:rsidR="0097237F" w:rsidSect="00D9780F">
      <w:headerReference w:type="default" r:id="rId7"/>
      <w:pgSz w:w="11906" w:h="16838"/>
      <w:pgMar w:top="426" w:right="851" w:bottom="709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E81" w:rsidRDefault="00043E81" w:rsidP="00C81E07">
      <w:r>
        <w:separator/>
      </w:r>
    </w:p>
  </w:endnote>
  <w:endnote w:type="continuationSeparator" w:id="1">
    <w:p w:rsidR="00043E81" w:rsidRDefault="00043E81" w:rsidP="00C81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E81" w:rsidRDefault="00043E81" w:rsidP="00C81E07">
      <w:r>
        <w:separator/>
      </w:r>
    </w:p>
  </w:footnote>
  <w:footnote w:type="continuationSeparator" w:id="1">
    <w:p w:rsidR="00043E81" w:rsidRDefault="00043E81" w:rsidP="00C81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E81" w:rsidRDefault="00043E81">
    <w:pPr>
      <w:pStyle w:val="a7"/>
      <w:jc w:val="center"/>
    </w:pPr>
  </w:p>
  <w:p w:rsidR="00043E81" w:rsidRDefault="00DD0ED4">
    <w:pPr>
      <w:pStyle w:val="a7"/>
      <w:jc w:val="center"/>
    </w:pPr>
    <w:fldSimple w:instr=" PAGE   \* MERGEFORMAT ">
      <w:r w:rsidR="00DF3A74">
        <w:rPr>
          <w:noProof/>
        </w:rPr>
        <w:t>2</w:t>
      </w:r>
    </w:fldSimple>
  </w:p>
  <w:p w:rsidR="00043E81" w:rsidRDefault="00043E8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515"/>
    <w:rsid w:val="00043E81"/>
    <w:rsid w:val="000E6989"/>
    <w:rsid w:val="00374690"/>
    <w:rsid w:val="00490588"/>
    <w:rsid w:val="00495F4D"/>
    <w:rsid w:val="006459DF"/>
    <w:rsid w:val="00776BF8"/>
    <w:rsid w:val="007E14F3"/>
    <w:rsid w:val="00835C32"/>
    <w:rsid w:val="0097237F"/>
    <w:rsid w:val="009B49A2"/>
    <w:rsid w:val="00A456F8"/>
    <w:rsid w:val="00A468AF"/>
    <w:rsid w:val="00A741CC"/>
    <w:rsid w:val="00AC3A30"/>
    <w:rsid w:val="00AF1515"/>
    <w:rsid w:val="00B64470"/>
    <w:rsid w:val="00BC11F5"/>
    <w:rsid w:val="00C343AB"/>
    <w:rsid w:val="00C51B37"/>
    <w:rsid w:val="00C81E07"/>
    <w:rsid w:val="00CD47A9"/>
    <w:rsid w:val="00D9780F"/>
    <w:rsid w:val="00DD0ED4"/>
    <w:rsid w:val="00DF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1515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151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AF151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AF15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F1515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F15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F15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15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5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Ribakova</dc:creator>
  <cp:lastModifiedBy>Ribakova</cp:lastModifiedBy>
  <cp:revision>11</cp:revision>
  <cp:lastPrinted>2020-11-18T23:50:00Z</cp:lastPrinted>
  <dcterms:created xsi:type="dcterms:W3CDTF">2020-09-11T05:29:00Z</dcterms:created>
  <dcterms:modified xsi:type="dcterms:W3CDTF">2020-11-24T06:31:00Z</dcterms:modified>
</cp:coreProperties>
</file>