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город </w:t>
      </w:r>
      <w:proofErr w:type="spellStart"/>
      <w:r>
        <w:rPr>
          <w:color w:val="000000"/>
          <w:sz w:val="26"/>
          <w:szCs w:val="26"/>
        </w:rPr>
        <w:t>Партизанск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Приморского края </w:t>
      </w:r>
    </w:p>
    <w:p w:rsidR="0080130E" w:rsidRDefault="0080130E" w:rsidP="008606AA">
      <w:pPr>
        <w:jc w:val="right"/>
        <w:rPr>
          <w:color w:val="000000"/>
          <w:sz w:val="26"/>
          <w:szCs w:val="26"/>
        </w:rPr>
      </w:pPr>
    </w:p>
    <w:p w:rsidR="008075C9" w:rsidRDefault="008075C9" w:rsidP="008606AA">
      <w:pPr>
        <w:jc w:val="right"/>
        <w:rPr>
          <w:color w:val="000000"/>
          <w:sz w:val="26"/>
          <w:szCs w:val="26"/>
        </w:rPr>
      </w:pP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«Приложение 3</w:t>
      </w:r>
    </w:p>
    <w:p w:rsidR="008606AA" w:rsidRDefault="008606AA" w:rsidP="008606AA">
      <w:pPr>
        <w:tabs>
          <w:tab w:val="left" w:pos="3686"/>
        </w:tabs>
        <w:ind w:left="3969" w:hanging="4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к муниципальной программе     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«Управление муниципальным имуществом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земельными ресурсами»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утвержденной постановлением администрации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Партизанского городского округа  </w:t>
      </w:r>
    </w:p>
    <w:p w:rsidR="008606AA" w:rsidRDefault="008606AA" w:rsidP="008606AA">
      <w:pPr>
        <w:tabs>
          <w:tab w:val="left" w:pos="5387"/>
        </w:tabs>
        <w:ind w:left="5387" w:hanging="4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от 16.08.2023 г. № 1265-па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 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реализации муниципальной программы «Управление муниципальным имуществом и земельными ресурсами  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округа»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741"/>
        <w:gridCol w:w="1559"/>
        <w:gridCol w:w="1560"/>
        <w:gridCol w:w="141"/>
        <w:gridCol w:w="1559"/>
        <w:gridCol w:w="1418"/>
        <w:gridCol w:w="58"/>
        <w:gridCol w:w="1501"/>
        <w:gridCol w:w="61"/>
        <w:gridCol w:w="1499"/>
        <w:gridCol w:w="1637"/>
      </w:tblGrid>
      <w:tr w:rsidR="008606AA" w:rsidTr="00C7151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отдельного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8606AA" w:rsidTr="00C7151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606AA" w:rsidTr="00C7151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81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</w:t>
            </w:r>
          </w:p>
        </w:tc>
      </w:tr>
      <w:tr w:rsidR="008606AA" w:rsidTr="00C71515">
        <w:trPr>
          <w:trHeight w:val="36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«Управление муниципальным имуществом и земельными ресурсами Партизанского городского округа» </w:t>
            </w: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06AA" w:rsidTr="00C71515">
        <w:trPr>
          <w:trHeight w:val="125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7 380 472,56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6 966 500,00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6 701 500,00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6 641 500,00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44 959 752,56</w:t>
            </w:r>
          </w:p>
        </w:tc>
      </w:tr>
      <w:tr w:rsidR="008606AA" w:rsidTr="00C71515">
        <w:trPr>
          <w:trHeight w:val="31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606AA">
            <w:pPr>
              <w:pStyle w:val="ConsPlusCel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  Повышение эффективности использования объектов недвижимости</w:t>
            </w:r>
          </w:p>
          <w:p w:rsidR="008606AA" w:rsidRDefault="008606AA" w:rsidP="00C71515">
            <w:pPr>
              <w:pStyle w:val="ConsPlusCell"/>
              <w:spacing w:line="276" w:lineRule="auto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 и контроль по его использованию</w:t>
            </w:r>
          </w:p>
        </w:tc>
      </w:tr>
      <w:tr w:rsidR="008606AA" w:rsidTr="00C71515">
        <w:trPr>
          <w:trHeight w:val="51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381 569,00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569,00</w:t>
            </w:r>
          </w:p>
        </w:tc>
      </w:tr>
      <w:tr w:rsidR="008606AA" w:rsidTr="00C71515">
        <w:trPr>
          <w:trHeight w:val="50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381 569,00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606A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8075C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569,00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11.2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>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6AA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06A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8606AA" w:rsidTr="00C71515">
        <w:trPr>
          <w:trHeight w:val="6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11.3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обслуживание муниципальной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2 359 229,45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 239 780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2 936 500,00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2 771 500,00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2 711 500,00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018 509,45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2 359 229,45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5C9">
              <w:rPr>
                <w:rFonts w:ascii="Times New Roman" w:hAnsi="Times New Roman" w:cs="Times New Roman"/>
                <w:sz w:val="24"/>
                <w:szCs w:val="24"/>
              </w:rPr>
              <w:t> 239 780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2 936 500,00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2 771 500,00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5C9">
              <w:rPr>
                <w:rFonts w:ascii="Times New Roman" w:hAnsi="Times New Roman" w:cs="Times New Roman"/>
                <w:sz w:val="24"/>
                <w:szCs w:val="24"/>
              </w:rPr>
              <w:t> 018 509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11.4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3 155 931,81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3 880 000,00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16 935 931,81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3 155 931,81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3 880 000,00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16 935 931,81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6 067 730,26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9 279 780,00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6 796 500,00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6 631 500,00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6 571 500,00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,26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2.Основное мероприятие: Вовлечение в хозяйственный оборот имущества принятого в муниципальную собственность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22.1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муниципального имущества за счет приобретения, оформления бесхозяйного, выморочного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7 750 000,00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9 220 242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>,30</w:t>
            </w:r>
          </w:p>
        </w:tc>
      </w:tr>
      <w:tr w:rsidR="008606AA" w:rsidTr="00C71515">
        <w:trPr>
          <w:trHeight w:val="179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075C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9 220 </w:t>
            </w:r>
            <w:r w:rsidR="008606AA">
              <w:rPr>
                <w:rFonts w:ascii="Times New Roman" w:hAnsi="Times New Roman" w:cs="Times New Roman"/>
                <w:sz w:val="24"/>
                <w:szCs w:val="24"/>
              </w:rPr>
              <w:t>242,30</w:t>
            </w:r>
          </w:p>
        </w:tc>
      </w:tr>
      <w:tr w:rsidR="008606AA" w:rsidTr="00C71515">
        <w:trPr>
          <w:trHeight w:val="4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075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075C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9 220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242,30</w:t>
            </w:r>
          </w:p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AA" w:rsidRDefault="008606AA" w:rsidP="008606A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3.Основное мероприятие: Повышение эффективности управления земельными ресурсами, находящимися в муниципальной собственности Партизанского городского округа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740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земельных участков в целях  реализации полномочий Партизанского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2 500,00</w:t>
            </w:r>
          </w:p>
        </w:tc>
      </w:tr>
      <w:tr w:rsidR="008606AA" w:rsidTr="00C71515">
        <w:trPr>
          <w:trHeight w:val="115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 w:rsidR="0086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</w:t>
            </w:r>
            <w:r w:rsidR="0086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500,00</w:t>
            </w:r>
          </w:p>
        </w:tc>
      </w:tr>
      <w:tr w:rsidR="008606AA" w:rsidTr="00C71515">
        <w:trPr>
          <w:trHeight w:val="44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075C9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392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500,00».</w:t>
            </w:r>
          </w:p>
        </w:tc>
      </w:tr>
    </w:tbl>
    <w:p w:rsidR="008606AA" w:rsidRDefault="008606AA" w:rsidP="008606AA">
      <w:pPr>
        <w:jc w:val="center"/>
      </w:pPr>
    </w:p>
    <w:p w:rsidR="008606AA" w:rsidRDefault="008606AA" w:rsidP="008606AA">
      <w:pPr>
        <w:jc w:val="center"/>
      </w:pPr>
    </w:p>
    <w:p w:rsidR="008606AA" w:rsidRDefault="008606AA" w:rsidP="008606AA">
      <w:pPr>
        <w:jc w:val="center"/>
      </w:pPr>
    </w:p>
    <w:p w:rsidR="008606AA" w:rsidRDefault="008606AA" w:rsidP="008606AA">
      <w:pPr>
        <w:jc w:val="center"/>
        <w:rPr>
          <w:color w:val="000000"/>
          <w:sz w:val="26"/>
          <w:szCs w:val="26"/>
        </w:rPr>
      </w:pPr>
      <w:r>
        <w:t>________________</w:t>
      </w:r>
    </w:p>
    <w:p w:rsidR="00C71515" w:rsidRDefault="00C71515"/>
    <w:sectPr w:rsidR="00C71515" w:rsidSect="008606AA">
      <w:headerReference w:type="default" r:id="rId7"/>
      <w:headerReference w:type="first" r:id="rId8"/>
      <w:pgSz w:w="16838" w:h="11905" w:orient="landscape"/>
      <w:pgMar w:top="340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C9" w:rsidRDefault="008075C9" w:rsidP="008606AA">
      <w:r>
        <w:separator/>
      </w:r>
    </w:p>
  </w:endnote>
  <w:endnote w:type="continuationSeparator" w:id="0">
    <w:p w:rsidR="008075C9" w:rsidRDefault="008075C9" w:rsidP="0086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C9" w:rsidRDefault="008075C9" w:rsidP="008606AA">
      <w:r>
        <w:separator/>
      </w:r>
    </w:p>
  </w:footnote>
  <w:footnote w:type="continuationSeparator" w:id="0">
    <w:p w:rsidR="008075C9" w:rsidRDefault="008075C9" w:rsidP="0086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85016"/>
      <w:docPartObj>
        <w:docPartGallery w:val="Page Numbers (Top of Page)"/>
        <w:docPartUnique/>
      </w:docPartObj>
    </w:sdtPr>
    <w:sdtContent>
      <w:p w:rsidR="008075C9" w:rsidRDefault="008075C9">
        <w:pPr>
          <w:pStyle w:val="a3"/>
          <w:jc w:val="center"/>
        </w:pPr>
      </w:p>
      <w:p w:rsidR="008075C9" w:rsidRDefault="008075C9">
        <w:pPr>
          <w:pStyle w:val="a3"/>
          <w:jc w:val="center"/>
        </w:pPr>
      </w:p>
      <w:p w:rsidR="008075C9" w:rsidRDefault="008075C9">
        <w:pPr>
          <w:pStyle w:val="a3"/>
          <w:jc w:val="center"/>
        </w:pPr>
      </w:p>
      <w:p w:rsidR="008075C9" w:rsidRDefault="008075C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075C9" w:rsidRDefault="008075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C9" w:rsidRDefault="008075C9">
    <w:pPr>
      <w:pStyle w:val="a3"/>
    </w:pPr>
  </w:p>
  <w:p w:rsidR="008075C9" w:rsidRDefault="008075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7B1A"/>
    <w:multiLevelType w:val="hybridMultilevel"/>
    <w:tmpl w:val="79CE7338"/>
    <w:lvl w:ilvl="0" w:tplc="00FE71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6AA"/>
    <w:rsid w:val="001A202B"/>
    <w:rsid w:val="004141E1"/>
    <w:rsid w:val="00456D3D"/>
    <w:rsid w:val="007A1172"/>
    <w:rsid w:val="0080130E"/>
    <w:rsid w:val="008075C9"/>
    <w:rsid w:val="008606AA"/>
    <w:rsid w:val="009C5A1A"/>
    <w:rsid w:val="00C71515"/>
    <w:rsid w:val="00C84995"/>
    <w:rsid w:val="00CD44AF"/>
    <w:rsid w:val="00D1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0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0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6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2</cp:revision>
  <cp:lastPrinted>2025-09-23T23:30:00Z</cp:lastPrinted>
  <dcterms:created xsi:type="dcterms:W3CDTF">2025-09-23T23:30:00Z</dcterms:created>
  <dcterms:modified xsi:type="dcterms:W3CDTF">2025-09-23T23:30:00Z</dcterms:modified>
</cp:coreProperties>
</file>